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Correo visita blog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¿Quieres fortalecer tus capacidades en sostenibilidad? Esto es para ti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Cuerpo del correo: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Hola, [Nombre]: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estás buscando ideas, herramientas y perspectivas que impulsen tu estrategia de sostenibilidad, te invitamos a explorar el </w:t>
      </w:r>
      <w:r w:rsidDel="00000000" w:rsidR="00000000" w:rsidRPr="00000000">
        <w:rPr>
          <w:b w:val="1"/>
          <w:bCs w:val="1"/>
          <w:rtl w:val="0"/>
        </w:rPr>
        <w:t xml:space="preserve">Blog de la Plataforma Regional de Economía Circular (PREC)</w:t>
      </w:r>
      <w:r w:rsidDel="00000000" w:rsidR="00000000" w:rsidRPr="00000000">
        <w:rPr>
          <w:rtl w:val="0"/>
        </w:rPr>
        <w:t xml:space="preserve">: un espacio creado para ayudarte a avanzar hacia modelos productivos más circulares.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Aquí encontrarás: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Casos de éxito reales</w:t>
      </w:r>
      <w:r w:rsidDel="00000000" w:rsidR="00000000" w:rsidRPr="00000000">
        <w:rPr>
          <w:rtl w:val="0"/>
        </w:rPr>
        <w:t xml:space="preserve"> de empresas y organizaciones que ya están transformando sus procesos.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Memorias y análisis de nuestros webinars</w:t>
      </w:r>
      <w:r w:rsidDel="00000000" w:rsidR="00000000" w:rsidRPr="00000000">
        <w:rPr>
          <w:rtl w:val="0"/>
        </w:rPr>
        <w:t xml:space="preserve">, con información técnica explicada de forma clara y aplicable.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Guías y contenidos prácticos</w:t>
      </w:r>
      <w:r w:rsidDel="00000000" w:rsidR="00000000" w:rsidRPr="00000000">
        <w:rPr>
          <w:rtl w:val="0"/>
        </w:rPr>
        <w:t xml:space="preserve"> para fortalecer tus capacidades en economía circular.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Tendencias, conceptos clave y oportunidades</w:t>
      </w:r>
      <w:r w:rsidDel="00000000" w:rsidR="00000000" w:rsidRPr="00000000">
        <w:rPr>
          <w:rtl w:val="0"/>
        </w:rPr>
        <w:t xml:space="preserve"> para innovar y mejorar tu competitividad.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 un lugar pensado para que encuentres inspiración, conocimiento y soluciones que puedes poner en práctica.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Explora el blog aquí: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https://ecmarketplacelatam.com/InformacionGeneral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Gracias por ser parte de la comunidad que está impulsando la circularidad en Bogotá y la región.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Un saludo,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Equipo PREC – Secretaría Distrital de Ambiente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cmarketplacelatam.com/InformacionGeneral" TargetMode="External"/><Relationship Id="rId7" Type="http://schemas.openxmlformats.org/officeDocument/2006/relationships/hyperlink" Target="https://ecmarketplacelatam.com/InformacionGener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